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3D9" w:rsidRPr="00E62E23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Приложение № </w:t>
      </w:r>
      <w:r w:rsidR="002B442E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E13D9" w:rsidRPr="00BB277C" w:rsidRDefault="003E13D9" w:rsidP="003E13D9">
      <w:pPr>
        <w:tabs>
          <w:tab w:val="left" w:pos="609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59675D">
        <w:rPr>
          <w:rFonts w:ascii="Times New Roman" w:eastAsia="Times New Roman" w:hAnsi="Times New Roman" w:cs="Times New Roman"/>
          <w:sz w:val="24"/>
          <w:szCs w:val="24"/>
        </w:rPr>
        <w:t xml:space="preserve"> 29.04.2025 № В-92</w:t>
      </w:r>
    </w:p>
    <w:p w:rsidR="003E13D9" w:rsidRDefault="003E13D9" w:rsidP="003E1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3D9" w:rsidRPr="00E62E23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D0221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2B442E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E13D9" w:rsidRPr="0021240F" w:rsidRDefault="003E13D9" w:rsidP="003E13D9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17.12.2024 № 7-70</w:t>
      </w:r>
    </w:p>
    <w:p w:rsidR="00407B3C" w:rsidRDefault="00407B3C" w:rsidP="00407B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3D9" w:rsidRPr="003E13D9" w:rsidRDefault="00407B3C" w:rsidP="00407B3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B442E">
        <w:rPr>
          <w:rFonts w:ascii="Times New Roman" w:eastAsia="Times New Roman" w:hAnsi="Times New Roman" w:cs="Times New Roman"/>
          <w:color w:val="000000"/>
          <w:lang w:eastAsia="ru-RU"/>
        </w:rPr>
        <w:t>Ведомственная структура расходов бюджета города на 2025 год</w:t>
      </w:r>
    </w:p>
    <w:tbl>
      <w:tblPr>
        <w:tblW w:w="103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5"/>
        <w:gridCol w:w="3266"/>
        <w:gridCol w:w="834"/>
        <w:gridCol w:w="894"/>
        <w:gridCol w:w="1491"/>
        <w:gridCol w:w="1048"/>
        <w:gridCol w:w="1673"/>
        <w:gridCol w:w="389"/>
      </w:tblGrid>
      <w:tr w:rsidR="002B442E" w:rsidRPr="002B442E" w:rsidTr="0059675D">
        <w:trPr>
          <w:cantSplit/>
          <w:trHeight w:val="300"/>
        </w:trPr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1" w:name="RANGE!A1:G1499"/>
            <w:bookmarkStart w:id="2" w:name="RANGE!A1:H2739"/>
            <w:bookmarkEnd w:id="1"/>
            <w:bookmarkEnd w:id="2"/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0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CB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54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54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ведомства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5D" w:rsidRDefault="002B442E" w:rsidP="0059675D">
            <w:pPr>
              <w:spacing w:after="0" w:line="240" w:lineRule="auto"/>
              <w:ind w:left="-64" w:right="-17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Раздел, подраз</w:t>
            </w:r>
          </w:p>
          <w:p w:rsidR="002B442E" w:rsidRPr="002B442E" w:rsidRDefault="002B442E" w:rsidP="0059675D">
            <w:pPr>
              <w:spacing w:after="0" w:line="240" w:lineRule="auto"/>
              <w:ind w:left="-64" w:right="-17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54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Целевая статья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5D" w:rsidRDefault="002B442E" w:rsidP="0054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расхо</w:t>
            </w:r>
          </w:p>
          <w:p w:rsidR="002B442E" w:rsidRPr="002B442E" w:rsidRDefault="002B442E" w:rsidP="0054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5D" w:rsidRDefault="002B442E" w:rsidP="0054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</w:t>
            </w:r>
          </w:p>
          <w:p w:rsidR="002B442E" w:rsidRPr="002B442E" w:rsidRDefault="002B442E" w:rsidP="0054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рублей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42E" w:rsidRPr="002B442E" w:rsidRDefault="002B442E" w:rsidP="00541F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00"/>
        </w:trPr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CB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37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37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37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37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37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E" w:rsidRPr="002B442E" w:rsidRDefault="002B442E" w:rsidP="0037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42E" w:rsidRPr="002B442E" w:rsidRDefault="002B442E" w:rsidP="0037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3 426 760,02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675D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</w:t>
            </w:r>
          </w:p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1 544 653,47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9675D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745 458,59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745 458,59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745 458,59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741 006,73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665 856,35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665 856,35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21 148,52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20 584,92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в рамках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4 316,74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4 316,74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5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777 522,62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6 887,87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6 887,87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6 887,87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13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21 044,52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21 044,52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21 044,52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18 081,27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18 081,27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18 081,27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инфраструктура в рамках подпрограммы "Цифровая трансформация муниципального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управления" 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3 406,08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3 406,08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3 406,08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27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678 654,75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678 654,75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620 907,51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404 753,33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404 753,33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216 081,98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216 081,98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5 566,38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5 566,38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9675D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8 762,34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8 762,34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родителей,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9 503,80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9675D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10 092,04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10 092,04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10 092,04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17 125,91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6 080,91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6 080,91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347 991,60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179 959,80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179 959,80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179 959,80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556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(модернизация) системы оповещения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168 031,80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168 031,80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резервов материальных ресурсов 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167 520,00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167 520,00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9675D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154 324,20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154 324,20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13 190,30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13 190,30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65 491,41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65 491,41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65 491,41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225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 в рамках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задания,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B51A72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</w:t>
            </w:r>
            <w:r w:rsidRPr="00B51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23 771,41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78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472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1 397 410,76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1 183 560,76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147 160,25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147 160,25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147 160,25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146 147,64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146 147,64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427 866,02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427 866,02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18 460,48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18 458,86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18 458,86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38 188,18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38 188,18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38 188,18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67 087,00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67 087,00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детей в возрасте от 6 лет 6 месяцев до 11 лет и получающих начальное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12 901,80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26 201,76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26 201,76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26 201,76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trHeight w:val="4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675D" w:rsidRDefault="002B442E" w:rsidP="0059675D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</w:t>
            </w:r>
          </w:p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Красноярска в рамках подпрограммы "Поддержка социально ориентированных некоммерческих организаций на территории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171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«Всероссийское общество инвалидов» (ВОИ) </w:t>
            </w:r>
          </w:p>
          <w:p w:rsidR="005D1171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Советского района </w:t>
            </w:r>
          </w:p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5D1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"Содействие развитию гражданского общества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</w:t>
            </w:r>
            <w:r w:rsidR="005D1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территории города Красноярска"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"Содействие развитию гражданского общества  в городе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315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171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войны, труда, Вооруженных сил и правоохранительных органов Советского района </w:t>
            </w:r>
          </w:p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587 820,00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587 820,00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"О дополнительной мере социальной поддержки отдельной категории граждан"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132 851,00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132 851,00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117 756,00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98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="005D1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ечение функций, возложенных на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4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2 700 379,52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1 376 026,81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264 502,50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264 502,50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264 502,50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259 588,57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911 524,31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cantSplit/>
          <w:trHeight w:val="87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911 444,31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911 444,31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241 504,31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241 504,31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241 504,31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669 940,00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669 940,00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669 940,00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ГОСУДАРСТВЕННОГО (МУНИЦИПАЛЬНОГО)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ДОЛГА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417 108,30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415 215,20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415 215,20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392 895,20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43 332,90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8 188,38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3 684,88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3 684,88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</w:t>
            </w:r>
            <w:r w:rsidR="005D1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территории города Красноярска"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29 113,12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29 113,12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29 113,12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</w:t>
            </w:r>
            <w:r w:rsidR="005D1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территории города Красноярска"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277 292,30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9 203,30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9 203,30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8 291,49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8 291,49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АРХИТЕКТУРЫ АДМИНИСТРАЦИИ ГОРОДА 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100 857,49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77 693,32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77 693,32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77 693,32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77 693,32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77 133,32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27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управлению архитектуры администрации города Красноярска в рамках непрограммных мероприятий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23 164,17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23 164,17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23 164,17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колористической концепции города Красноярска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601 482,91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601 482,91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577 932,91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570 632,91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48 244,37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18 941,06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18 941,06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18 941,06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031Ю151162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16 406,45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031Ю151162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16 406,45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031Ю151162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16 406,45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17 868,10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504 520,44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323 589,71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323 589,71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323 589,71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5D1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денежной премии победителям конкурса "Молодой доброволец Красноярска" в рамках подпрограммы "Создание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7 475,52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7 475,52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7 475,52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"Создание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315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D1171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10 779 000,60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D1171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440 697,40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440 697,40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415 558,77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414 388,77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13 156,28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13 156,28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6 628,03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6 541,61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6 541,61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108 120,73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55 441,88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55 441,88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34 291,56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29 761,79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муниципальное управление в рамках подпрограммы "Цифровая трансформ</w:t>
            </w:r>
            <w:r w:rsidR="00491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ация муниципального управления"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 "Цифровизация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2 619 941,12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 (в части выплаты капитального гранта в соответствии с концессионным соглашением)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079И654011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079И654011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079И654011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1 732 430,46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1 732 430,46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1 732 430,46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1 463 743,59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1 463 743,59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1 463 743,59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268 686,87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268 686,87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268 686,87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1 035 542,15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463 854,86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463 854,86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Снос аварийного жилищного фонда в рамках подпрограммы "Вовлечение территорий 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370 964,86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370 964,86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69 364,86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69 364,86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5 026 442,98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853 201,43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853 201,43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853 201,43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4 073 241,55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4 073 241,55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4 073 241,55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2 572 791,41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2 572 791,41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2 572 791,41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106 254,55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1 299 576,80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1 299 576,80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1 299 576,80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1 299 576,80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1 148 055,30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1 148 055,30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1 148 055,30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151 521,50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151 521,50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151 521,50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развития системы спортивной подготовки 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3 471 730,61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949 559,58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949 559,58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949 559,58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949 559,58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810 573,28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810 573,28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625 276,32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185 296,96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14 807,35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2 370 655,88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2 197 973,31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2 193 823,31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980 418,35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736 345,76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736 345,76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208 919,10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527 426,66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4 377,44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Реставрация музейных предметов из фондов муниципальных музеев в рамках подпрограммы "Сохранение и развитие куль</w:t>
            </w:r>
            <w:r w:rsidR="00491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турного и природного наследия"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</w:t>
            </w:r>
            <w:r w:rsidR="00491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ограммы "Сохранение и развитие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26 734,22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1 213 404,96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894 409,92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894 409,92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164 205,01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730 204,91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155 073,54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155 073,54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153 057,64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103 659,83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103 659,83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103 659,83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58 387,48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58 387,48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57 787,43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46 734,61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46 734,61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46 734,61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44 837,34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44 837,34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44 837,34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125 947,96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125 947,96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125 947,96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69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Международного конкурса скрипачей Виктора Третьякова в рамках подпрограммы "Обеспечение реализации муниципальной программы" муниципальной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0540085650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0540085650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0540085650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80 545,30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31 770 740,29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 в рамках подпрограммы "Обеспечение реализации муниципальной п</w:t>
            </w:r>
            <w:r w:rsidR="00491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рограммы"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30 432 949,73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12 534 893,47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12 534 893,47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12 533 797,50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2 768 017,51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2 768 017,51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1 522 693,39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1 245 324,12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11 727,99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441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2 679 813,50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2 679 813,50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1 453 270,11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1 226 543,39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дошкольного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4 905 552,50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4 905 552,50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2 641 295,83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2 264 256,67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849 314,98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849 314,98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448 298,95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401 016,03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372 006,00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184 006,76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184 006,76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90 108,05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93 898,71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290 239,50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290 239,50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177 279,52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112 959,98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75 669,37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75 669,37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29 558,95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46 110,42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135 274,13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135 274,13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67 637,07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67 637,06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14 413 694,70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14 413 644,70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13 794 851,56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2 013 794,88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2 013 794,88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379 285,83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1 634 509,05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12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1AA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</w:t>
            </w:r>
            <w:r w:rsidR="00491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енных гарантий реализации прав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</w:t>
            </w:r>
          </w:p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1 906 050,60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1 906 050,60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353 797,09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1 552 253,51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7 918 239,50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7 918 239,50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1 451 460,10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6 466 779,40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688 729,07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688 729,07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86 292,84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602 436,23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276 964,36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276 964,36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44 332,24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232 632,12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146 432,09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146 432,09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146 432,09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56 801,21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 в рамках подпрограммы "Развитие общего образования" муниципальной программы "Развитие образования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77 945,41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77 945,41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15 589,08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62 356,33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9 843,08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43 252,80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43 252,80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32 152,52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117 882,21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509 851,09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338 002,60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312 153,63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312 153,63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55 407,94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256 745,69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02500S8400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25 848,97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02500S8400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25 848,97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02500S8400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25 848,97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4 996,37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4 996,37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4 996,37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1 989,16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274 794,18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114 609,11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114 609,11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20 369,21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94 239,90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13 639,32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cantSplit/>
          <w:trHeight w:val="379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146 545,75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1 768 484,73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1 767 907,73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623 373,00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623 373,00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623 373,00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105 190,85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518 182,15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1 143 534,73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1AA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</w:t>
            </w:r>
          </w:p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573 487,34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570 262,58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157 122,04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413 140,54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386 395,40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308 960,37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86 545,78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214 834,98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7 579,61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77 435,03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77 435,03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1 429,20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73 471,47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73 471,47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</w:t>
            </w:r>
            <w:r w:rsidR="00491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ипальной программы "Развитие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8 608,91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22 909,09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охвата детей, обучающихся по дополнительным общеразвивающим программам,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77 233,32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77 233,32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20 301,18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56 932,14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1 715 876,82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1 715 776,82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846 407,50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113 017,94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113 017,94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113 017,94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392 676,66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132 198,99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132 198,99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7 677,48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7 677,48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249 249,60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15 084,47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234 165,13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325 998,28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325 998,28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325 998,28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8 549,79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8 549,79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8 549,79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152 847,94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123 034,29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22 917,83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4 353,95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29 428,48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 образования 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29 428,48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24 312,82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24 312,82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687 092,91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91AA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152 694,44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152 694,44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</w:t>
            </w:r>
            <w:r w:rsidR="005A7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91AAE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526 061,31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488 156,30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488 156,30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37 846,81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37 846,81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1 334 859,89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1 323 213,89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1 323 213,89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26 682,95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14 933,86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10 424,84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98 598,43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25 581,01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12 219,15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54 413,97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1 192 354,81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3 554,45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15 562,25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13 859,12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13 859,12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2 152,65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11 706,47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968 509,82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968 509,82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178 716,71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789 793,11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36 175,29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122 902,37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5 577,70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5 577,70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5 577,70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2 933,60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13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14 449 409,94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69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9 444 694,54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2 531 539,06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2 531 539,06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1 037 450,86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206 403,62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206 403,62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206 403,62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9EC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</w:t>
            </w:r>
          </w:p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уплате лизинговых платежей по договорам финансовой аренды (лизинга)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6 816 765,58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6 401 614,06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6 401 614,06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2 034 858,02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2 034 858,02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2 034 858,02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597 453,01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597 453,01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597 453,01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107 706,10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107 706,10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107 706,10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611 846,67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611 846,67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611 846,67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112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1 090 867,21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1 090 867,21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1 090 867,21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532623">
            <w:pPr>
              <w:spacing w:after="0" w:line="240" w:lineRule="auto"/>
              <w:ind w:left="-108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103И5SД130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6 711,33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53262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103И5SД130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6 711,33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53262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103И5SД130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6 711,33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53262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1 717 171,72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53262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1 717 171,72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53262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1 717 171,72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415 151,52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415 151,52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415 151,52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415 151,52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415 151,52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96 389,90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8 587,90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8 587,90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4 645 432,87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84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977 026,67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977 026,67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23 717,60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953 309,07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27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64 723,17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64 723,17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64 723,17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переводу частных домовладений с печного отопления и (или) модернизации систем угольного отопления на твердотопливные котлы с автоматической подачей пеллет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1020083390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комплексной программы по переводу частных домовладений на территории города Красноярска с печным или угольным отоплением на более экологичные виды отопления, включая электроотопление и модернизацию систем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угольного отопления,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102Ч454411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863 585,90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102Ч454411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863 585,90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102Ч454411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863 585,90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2 547 652,81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1 764 459,01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1 616 189,01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61 332,64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61 332,64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61 332,64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206 487,15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206 487,15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206 487,15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718 987,62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718 987,62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718 987,62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625 804,60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625 804,60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625 804,60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783 193,80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776 573,80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274 553,60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274 553,60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274 553,60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69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502 020,20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502 020,20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502 020,20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936 053,39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и дорожного комплекса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923 402,50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177 314,94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177 314,94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177 314,94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177 314,94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55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специализированной техники с целью повышения уровня содержания автомобильных дорог общего пользования местного значения в рамках подпрограммы "Содержание и ремонт автомобильных дорог общего пользования местного значения  в городе"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745 299,61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188 598,28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5 261,08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5 261,08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504 225,02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436 979,75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436 979,75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60 925,02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60 925,02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3 776,31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14 629,44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14 629,44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34 070,56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18 006,49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16 064,07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12 650,89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12 650,89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50 682,53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50 682,53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50 682,53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301 680,00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301 680,00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301 680,00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301 680,00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205 169,60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205 169,60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205 169,60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3 014 999,21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71 760,21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71 760,21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71 760,21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71 760,21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27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туристско-рекреационных зон на территории  Красноярского края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06500S4800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51 020,41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06500S4800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51 020,41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06500S4800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51 020,41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209 170,73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209 170,73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209 170,73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209 170,73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38 918,11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38 918,11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38 918,11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282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2 734 068,27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399 016,94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399 016,94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390 198,87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263 348,09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263 348,09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263 348,09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64 567,55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64 567,55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64 567,55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1 625,40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2 038 809,47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2 038 809,47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2 036 722,37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1 737 082,11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1 737 082,11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401 734,67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1 335 347,44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285 156,90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285 156,90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77 390,55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207 766,35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14 483,36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14 483,36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14 183,52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296 241,86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295 641,86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295 641,86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556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83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15 905,66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173 983,44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119 631,29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102 454,02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102 454,02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102 454,02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93 694,37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16 403,37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16 403,37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17 174,27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4 811,19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4 811,19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4 811,19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3 039,84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1 771,35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1 771,35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7 582,53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3 988,54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3 988,54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3 988,54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A79EC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5A79EC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23 212,88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23 202,88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</w:t>
            </w:r>
            <w:r w:rsidR="0017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управления по ГО, ЧС и ПБ"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19 329,83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13 372,08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13 372,08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13 372,08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13 372,08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5 957,75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"Детско-юношеская спортивная площадка по типу "Мама, папа, я – спортивная 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3 687,93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3 687,93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3 687,93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"Благоустройство территории между жилыми домами № 34 по ул. Робеспьера и № 149 по ул. Ады Лебедевой" в рамках подпрограммы "Поддержка местных инициатив" муниципальной программы "Повышение эффективности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1 869,82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1 869,82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1330089331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1 869,82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15 360,62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14 159,42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14 159,42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27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213 743,09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118 910,37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96 443,65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96 443,65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96 443,65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89 411,96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77 583,19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77 583,19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</w:t>
            </w:r>
            <w:r w:rsidR="0017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территориальных подразделений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4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22 463,72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14 018,24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14 018,24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13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041180" w:rsidRDefault="002B442E" w:rsidP="00041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</w:t>
            </w:r>
            <w:r w:rsidR="00041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041180" w:rsidRDefault="002B442E" w:rsidP="00041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</w:t>
            </w:r>
            <w:r w:rsidR="00041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6 527,15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3 137,15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48 269,20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48 259,20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28 132,92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17 201,10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10 931,82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"Инициативный проект благоустройства общественного пространства – зоны отдыха "ЭКОДВОР" в рамках подпрограммы "Поддержка местных инициатив" муниципальной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10 431,82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10 431,82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1330089332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10 431,82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28 645,96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26 495,10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26 495,10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219 532,13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130 330,68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101 487,01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101 487,01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101 487,01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92 825,52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11 931,52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11 931,52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28 840,66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2 938,24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2 938,24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1 321,32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19 221,79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19 221,79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98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13 683,67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13 683,67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13 683,67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331,12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4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1 778,20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1427D5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1427D5" w:rsidP="00142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4 902,43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2 632,43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2 632,43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38 419,93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38 409,93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24 223,65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24 223,65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2 765,16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2 765,16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2 765,16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14 186,29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13 486,29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13 486,29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13 486,29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13 486,29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28 508,46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28 395,96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26 474,10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26 474,10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84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247 192,62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127 861,93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106 064,94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106 064,94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106 064,94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97 399,27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11 214,03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1 740,73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21 786,99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1 811,56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1 811,56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13 420,23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13 420,23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8 399,25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8 399,25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8 399,25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Октябрьского  района в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1753E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63 546,36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63 536,36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9 073,85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9 073,85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9 073,85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14 035,56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14 035,56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1753E5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"Благоустройство территории между жилыми многоквартирными домами № 9, 9а, 7, 11 по ул. Тотмина – сквер "Сосновый островок на Тотмина" в рамках подпрограммы "Поддержка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1330089333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1330089333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1330089333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"Детская спортивная площадка мкрн. Славянский" (2-й этап на 2025 год)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1330089334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1330089334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1330089334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общественной территории – сквер "Овинный"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1330089335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1330089335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1330089335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30 545,77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9A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</w:t>
            </w:r>
          </w:p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30 202,77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30 202,77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30 202,77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30 202,77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215 094,14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123 239,35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101 774,94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101 774,94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101 774,94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93 200,26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11 160,79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11 160,79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1 649,74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21 461,41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182,57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182,57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14 845,36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14 845,36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9 513,88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4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6 412,19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6 412,19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3 362,19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402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</w:t>
            </w:r>
            <w:r w:rsidR="00402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402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</w:t>
            </w:r>
            <w:r w:rsidR="00402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44 678,85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44 668,85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28 324,47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16 062,97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16 062,97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16 062,97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16 062,97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12 261,50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"Цветущий Лог"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1330089226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1330089226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1330089226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8 366,50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8 366,50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8 366,50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26 404,38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24 518,86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24 518,86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373 671,14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198 244,98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159 910,87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159 910,87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159 910,87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141 941,42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16 141,42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16 141,42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15 580,87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15 186,57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15 186,57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38 331,11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5 879,62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5 879,62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4 754,14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4 638,91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4 638,91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1 125,48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654,41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471,07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20 678,52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20 678,52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14 308,60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14 306,06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14 306,06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1 379,09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4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11 772,97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11 772,97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35 473,87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28 726,87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79 088,72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79 078,72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53 450,25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26 959,99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26 959,99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21 098,69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21 098,69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26 490,26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"Сквер "Лес`ОК"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1330089338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1330089338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1330089338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"Спортивная аллея "Семья"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1330089339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11 490,26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1330089339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11 490,26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1330089339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11 490,26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51 191,01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51 191,01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47 455,37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47 455,37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3 735,63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3 735,63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160 950,25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111 245,14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99 993,65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99 993,65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99 993,65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93 052,20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9 402,20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9 402,20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13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11 250,49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6 168,50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46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52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1 914,29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471D9A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2648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4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21 928,95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21 918,94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14 688,65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2667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14 688,65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1 278,47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7 230,30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8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6 830,30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2 948,97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2 948,97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3 881,33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471D9A">
        <w:trPr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3 881,33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012FA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220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зоне индивидуальной жилой застройки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15 405,72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012FAD">
        <w:trPr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15 101,72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14 122,18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14 122,18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979,54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94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012FAD">
        <w:trPr>
          <w:trHeight w:val="7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совершеннолетних граждан, а также в сфере патронажа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012FAD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1 825,44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2721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2722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2724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126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2726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012FAD">
        <w:trPr>
          <w:trHeight w:val="15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2727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</w:t>
            </w: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2728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63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CB5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2729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442E" w:rsidRPr="002B442E" w:rsidTr="0059675D">
        <w:trPr>
          <w:cantSplit/>
          <w:trHeight w:val="317"/>
        </w:trPr>
        <w:tc>
          <w:tcPr>
            <w:tcW w:w="3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2B4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72 593 263,01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42E" w:rsidRPr="002B442E" w:rsidRDefault="002B442E" w:rsidP="00012FAD">
            <w:pPr>
              <w:spacing w:after="0" w:line="240" w:lineRule="auto"/>
              <w:ind w:hanging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13D9" w:rsidRDefault="00012FAD" w:rsidP="003E13D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».</w:t>
      </w:r>
    </w:p>
    <w:sectPr w:rsidR="003E13D9" w:rsidSect="000F0BF2">
      <w:headerReference w:type="default" r:id="rId7"/>
      <w:pgSz w:w="11906" w:h="16838"/>
      <w:pgMar w:top="1134" w:right="567" w:bottom="1134" w:left="1276" w:header="709" w:footer="709" w:gutter="0"/>
      <w:pgNumType w:start="3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4C" w:rsidRDefault="00886D4C" w:rsidP="003420B0">
      <w:pPr>
        <w:spacing w:after="0" w:line="240" w:lineRule="auto"/>
      </w:pPr>
      <w:r>
        <w:separator/>
      </w:r>
    </w:p>
  </w:endnote>
  <w:endnote w:type="continuationSeparator" w:id="0">
    <w:p w:rsidR="00886D4C" w:rsidRDefault="00886D4C" w:rsidP="00342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4C" w:rsidRDefault="00886D4C" w:rsidP="003420B0">
      <w:pPr>
        <w:spacing w:after="0" w:line="240" w:lineRule="auto"/>
      </w:pPr>
      <w:r>
        <w:separator/>
      </w:r>
    </w:p>
  </w:footnote>
  <w:footnote w:type="continuationSeparator" w:id="0">
    <w:p w:rsidR="00886D4C" w:rsidRDefault="00886D4C" w:rsidP="00342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293343155"/>
      <w:docPartObj>
        <w:docPartGallery w:val="Page Numbers (Top of Page)"/>
        <w:docPartUnique/>
      </w:docPartObj>
    </w:sdtPr>
    <w:sdtEndPr/>
    <w:sdtContent>
      <w:p w:rsidR="00471D9A" w:rsidRPr="003420B0" w:rsidRDefault="00471D9A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3420B0">
          <w:rPr>
            <w:rFonts w:ascii="Times New Roman" w:hAnsi="Times New Roman" w:cs="Times New Roman"/>
            <w:sz w:val="24"/>
          </w:rPr>
          <w:fldChar w:fldCharType="begin"/>
        </w:r>
        <w:r w:rsidRPr="003420B0">
          <w:rPr>
            <w:rFonts w:ascii="Times New Roman" w:hAnsi="Times New Roman" w:cs="Times New Roman"/>
            <w:sz w:val="24"/>
          </w:rPr>
          <w:instrText>PAGE   \* MERGEFORMAT</w:instrText>
        </w:r>
        <w:r w:rsidRPr="003420B0">
          <w:rPr>
            <w:rFonts w:ascii="Times New Roman" w:hAnsi="Times New Roman" w:cs="Times New Roman"/>
            <w:sz w:val="24"/>
          </w:rPr>
          <w:fldChar w:fldCharType="separate"/>
        </w:r>
        <w:r w:rsidR="00194E4B">
          <w:rPr>
            <w:rFonts w:ascii="Times New Roman" w:hAnsi="Times New Roman" w:cs="Times New Roman"/>
            <w:noProof/>
            <w:sz w:val="24"/>
          </w:rPr>
          <w:t>335</w:t>
        </w:r>
        <w:r w:rsidRPr="003420B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3D9"/>
    <w:rsid w:val="00012FAD"/>
    <w:rsid w:val="00041180"/>
    <w:rsid w:val="00085384"/>
    <w:rsid w:val="000F0BF2"/>
    <w:rsid w:val="001427D5"/>
    <w:rsid w:val="001753E5"/>
    <w:rsid w:val="00194E4B"/>
    <w:rsid w:val="001E54DD"/>
    <w:rsid w:val="00215983"/>
    <w:rsid w:val="00266848"/>
    <w:rsid w:val="002B442E"/>
    <w:rsid w:val="003420B0"/>
    <w:rsid w:val="00376C3E"/>
    <w:rsid w:val="003E13D9"/>
    <w:rsid w:val="004022F3"/>
    <w:rsid w:val="00407B3C"/>
    <w:rsid w:val="00471D9A"/>
    <w:rsid w:val="00491AAE"/>
    <w:rsid w:val="004D498A"/>
    <w:rsid w:val="004E7EC9"/>
    <w:rsid w:val="00532623"/>
    <w:rsid w:val="00541F97"/>
    <w:rsid w:val="0055449A"/>
    <w:rsid w:val="0059675D"/>
    <w:rsid w:val="005A79EC"/>
    <w:rsid w:val="005D1171"/>
    <w:rsid w:val="006A7D1F"/>
    <w:rsid w:val="006C5184"/>
    <w:rsid w:val="007A6798"/>
    <w:rsid w:val="00886D4C"/>
    <w:rsid w:val="00A07674"/>
    <w:rsid w:val="00AA750E"/>
    <w:rsid w:val="00AF1D4C"/>
    <w:rsid w:val="00B51A72"/>
    <w:rsid w:val="00BB112F"/>
    <w:rsid w:val="00C76649"/>
    <w:rsid w:val="00CB57C4"/>
    <w:rsid w:val="00D659DD"/>
    <w:rsid w:val="00DC3490"/>
    <w:rsid w:val="00FC4BB7"/>
    <w:rsid w:val="00FD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13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13D9"/>
    <w:rPr>
      <w:color w:val="800080"/>
      <w:u w:val="single"/>
    </w:rPr>
  </w:style>
  <w:style w:type="paragraph" w:customStyle="1" w:styleId="xl65">
    <w:name w:val="xl6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13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42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20B0"/>
  </w:style>
  <w:style w:type="paragraph" w:styleId="a7">
    <w:name w:val="footer"/>
    <w:basedOn w:val="a"/>
    <w:link w:val="a8"/>
    <w:uiPriority w:val="99"/>
    <w:unhideWhenUsed/>
    <w:rsid w:val="00342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20B0"/>
  </w:style>
  <w:style w:type="paragraph" w:styleId="a9">
    <w:name w:val="Balloon Text"/>
    <w:basedOn w:val="a"/>
    <w:link w:val="aa"/>
    <w:uiPriority w:val="99"/>
    <w:semiHidden/>
    <w:unhideWhenUsed/>
    <w:rsid w:val="006A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7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13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13D9"/>
    <w:rPr>
      <w:color w:val="800080"/>
      <w:u w:val="single"/>
    </w:rPr>
  </w:style>
  <w:style w:type="paragraph" w:customStyle="1" w:styleId="xl65">
    <w:name w:val="xl6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13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42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20B0"/>
  </w:style>
  <w:style w:type="paragraph" w:styleId="a7">
    <w:name w:val="footer"/>
    <w:basedOn w:val="a"/>
    <w:link w:val="a8"/>
    <w:uiPriority w:val="99"/>
    <w:unhideWhenUsed/>
    <w:rsid w:val="00342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20B0"/>
  </w:style>
  <w:style w:type="paragraph" w:styleId="a9">
    <w:name w:val="Balloon Text"/>
    <w:basedOn w:val="a"/>
    <w:link w:val="aa"/>
    <w:uiPriority w:val="99"/>
    <w:semiHidden/>
    <w:unhideWhenUsed/>
    <w:rsid w:val="006A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7D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68210</Words>
  <Characters>388803</Characters>
  <Application>Microsoft Office Word</Application>
  <DocSecurity>4</DocSecurity>
  <Lines>3240</Lines>
  <Paragraphs>912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Ткачева Елена Николаевна</cp:lastModifiedBy>
  <cp:revision>2</cp:revision>
  <cp:lastPrinted>2025-05-05T02:12:00Z</cp:lastPrinted>
  <dcterms:created xsi:type="dcterms:W3CDTF">2025-05-05T02:13:00Z</dcterms:created>
  <dcterms:modified xsi:type="dcterms:W3CDTF">2025-05-05T02:13:00Z</dcterms:modified>
</cp:coreProperties>
</file>